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F" w:rsidRDefault="004C08F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C08FF" w:rsidRDefault="004C08F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40F19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040F19">
        <w:rPr>
          <w:rFonts w:ascii="Bookman Old Style" w:hAnsi="Bookman Old Style" w:cs="Arial"/>
          <w:b/>
          <w:bCs/>
          <w:noProof/>
        </w:rPr>
        <w:t>STATISTICS</w:t>
      </w:r>
    </w:p>
    <w:p w:rsidR="004C08FF" w:rsidRDefault="004C08F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40F19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40F19">
        <w:rPr>
          <w:rFonts w:ascii="Bookman Old Style" w:hAnsi="Bookman Old Style" w:cs="Arial"/>
          <w:b/>
          <w:noProof/>
        </w:rPr>
        <w:t>NOVEMBER 2012</w:t>
      </w:r>
    </w:p>
    <w:p w:rsidR="004C08FF" w:rsidRDefault="004C08F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40F19">
        <w:rPr>
          <w:rFonts w:ascii="Bookman Old Style" w:hAnsi="Bookman Old Style" w:cs="Arial"/>
          <w:noProof/>
        </w:rPr>
        <w:t>ST 5507</w:t>
      </w:r>
      <w:r>
        <w:rPr>
          <w:rFonts w:ascii="Bookman Old Style" w:hAnsi="Bookman Old Style" w:cs="Arial"/>
          <w:noProof/>
        </w:rPr>
        <w:t xml:space="preserve">/5503 </w:t>
      </w:r>
      <w:r>
        <w:rPr>
          <w:rFonts w:ascii="Bookman Old Style" w:hAnsi="Bookman Old Style" w:cs="Arial"/>
        </w:rPr>
        <w:t xml:space="preserve">- </w:t>
      </w:r>
      <w:r w:rsidRPr="00040F19">
        <w:rPr>
          <w:rFonts w:ascii="Bookman Old Style" w:hAnsi="Bookman Old Style" w:cs="Arial"/>
          <w:noProof/>
        </w:rPr>
        <w:t>COMPUTATIONAL STATISTICS</w:t>
      </w:r>
    </w:p>
    <w:p w:rsidR="004C08FF" w:rsidRDefault="004C08F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C08FF" w:rsidRDefault="004C08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C08FF" w:rsidRDefault="004C08F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40F19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C08FF" w:rsidRDefault="004C08F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040F1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C08FF" w:rsidRPr="00747976" w:rsidRDefault="004C08FF" w:rsidP="00747976">
      <w:pPr>
        <w:rPr>
          <w:rFonts w:ascii="Bookman Old Style" w:hAnsi="Bookman Old Style"/>
        </w:rPr>
      </w:pPr>
    </w:p>
    <w:p w:rsidR="004C08FF" w:rsidRPr="00747976" w:rsidRDefault="004C08FF" w:rsidP="00747976">
      <w:pPr>
        <w:rPr>
          <w:rFonts w:asciiTheme="majorHAnsi" w:hAnsiTheme="majorHAnsi"/>
          <w:b/>
        </w:rPr>
      </w:pPr>
      <w:r w:rsidRPr="00747976">
        <w:rPr>
          <w:rFonts w:asciiTheme="majorHAnsi" w:hAnsiTheme="majorHAnsi"/>
          <w:b/>
        </w:rPr>
        <w:t>Answer any THREE of the following questions:</w:t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</w:p>
    <w:p w:rsidR="004C08FF" w:rsidRPr="00747976" w:rsidRDefault="004C08FF" w:rsidP="00747976">
      <w:pPr>
        <w:rPr>
          <w:rFonts w:asciiTheme="majorHAnsi" w:hAnsiTheme="majorHAnsi"/>
          <w:b/>
        </w:rPr>
      </w:pPr>
    </w:p>
    <w:p w:rsidR="004C08FF" w:rsidRPr="00747976" w:rsidRDefault="004C08FF" w:rsidP="0074797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47976">
        <w:rPr>
          <w:rFonts w:asciiTheme="majorHAnsi" w:hAnsiTheme="majorHAnsi"/>
        </w:rPr>
        <w:t>1. (a) A study of randomly selected motor-cycle accidents and drivers who use cellular phones provided the following data. Based on the following data, does it appear that use of cellular phones affects driving safety?                                                                   (15)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                                                             Had Accidents               Had no Accidents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                                                                   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>Cell phones used                                                    23                                   282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>Cell phones not used                                              46                                   407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   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(b)  Find an α level Likelihood Ratio Test of    </w:t>
      </w:r>
      <w:r w:rsidRPr="00747976">
        <w:rPr>
          <w:rFonts w:asciiTheme="majorHAnsi" w:hAnsiTheme="majorHAnsi"/>
          <w:position w:val="-12"/>
          <w:sz w:val="24"/>
          <w:szCs w:val="24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18.35pt" o:ole="">
            <v:imagedata r:id="rId9" o:title=""/>
          </v:shape>
          <o:OLEObject Type="Embed" ProgID="Equation.3" ShapeID="_x0000_i1025" DrawAspect="Content" ObjectID="_1413727066" r:id="rId10"/>
        </w:object>
      </w:r>
      <w:r w:rsidRPr="00747976">
        <w:rPr>
          <w:rFonts w:asciiTheme="majorHAnsi" w:hAnsiTheme="majorHAnsi"/>
        </w:rPr>
        <w:t xml:space="preserve"> against </w:t>
      </w:r>
      <w:r w:rsidRPr="00747976">
        <w:rPr>
          <w:rFonts w:asciiTheme="majorHAnsi" w:hAnsiTheme="majorHAnsi"/>
          <w:position w:val="-12"/>
          <w:sz w:val="24"/>
          <w:szCs w:val="24"/>
        </w:rPr>
        <w:object w:dxaOrig="1020" w:dyaOrig="360">
          <v:shape id="_x0000_i1026" type="#_x0000_t75" style="width:50.95pt;height:18.35pt" o:ole="">
            <v:imagedata r:id="rId11" o:title=""/>
          </v:shape>
          <o:OLEObject Type="Embed" ProgID="Equation.3" ShapeID="_x0000_i1026" DrawAspect="Content" ObjectID="_1413727067" r:id="rId12"/>
        </w:object>
      </w:r>
      <w:r w:rsidRPr="00747976">
        <w:rPr>
          <w:rFonts w:asciiTheme="majorHAnsi" w:hAnsiTheme="majorHAnsi"/>
        </w:rPr>
        <w:t>based on a sample of size 10 from</w:t>
      </w:r>
      <w:r w:rsidRPr="00747976">
        <w:rPr>
          <w:rFonts w:asciiTheme="majorHAnsi" w:hAnsiTheme="majorHAnsi"/>
          <w:position w:val="-10"/>
          <w:sz w:val="24"/>
          <w:szCs w:val="24"/>
        </w:rPr>
        <w:object w:dxaOrig="940" w:dyaOrig="360">
          <v:shape id="_x0000_i1027" type="#_x0000_t75" style="width:47.55pt;height:18.35pt" o:ole="">
            <v:imagedata r:id="rId13" o:title=""/>
          </v:shape>
          <o:OLEObject Type="Embed" ProgID="Equation.3" ShapeID="_x0000_i1027" DrawAspect="Content" ObjectID="_1413727068" r:id="rId14"/>
        </w:object>
      </w:r>
      <w:r w:rsidRPr="00747976">
        <w:rPr>
          <w:rFonts w:asciiTheme="majorHAnsi" w:hAnsiTheme="majorHAnsi"/>
        </w:rPr>
        <w:t>, where both µ and σ</w:t>
      </w:r>
      <w:r w:rsidRPr="00747976">
        <w:rPr>
          <w:rFonts w:asciiTheme="majorHAnsi" w:hAnsiTheme="majorHAnsi"/>
          <w:vertAlign w:val="superscript"/>
        </w:rPr>
        <w:t>2</w:t>
      </w:r>
      <w:r w:rsidRPr="00747976">
        <w:rPr>
          <w:rFonts w:asciiTheme="majorHAnsi" w:hAnsiTheme="majorHAnsi"/>
          <w:vertAlign w:val="subscript"/>
        </w:rPr>
        <w:t xml:space="preserve"> </w:t>
      </w:r>
      <w:r w:rsidRPr="00747976">
        <w:rPr>
          <w:rFonts w:asciiTheme="majorHAnsi" w:hAnsiTheme="majorHAnsi"/>
        </w:rPr>
        <w:t xml:space="preserve"> are unknown. If the observed value of sample mean and variance are 0.6 and 0.36 respectively, should the hypothesis H</w:t>
      </w:r>
      <w:r w:rsidRPr="00747976">
        <w:rPr>
          <w:rFonts w:asciiTheme="majorHAnsi" w:hAnsiTheme="majorHAnsi"/>
          <w:vertAlign w:val="subscript"/>
        </w:rPr>
        <w:t>0</w:t>
      </w:r>
      <w:r w:rsidRPr="00747976">
        <w:rPr>
          <w:rFonts w:asciiTheme="majorHAnsi" w:hAnsiTheme="majorHAnsi"/>
        </w:rPr>
        <w:t xml:space="preserve">  be accepted or rejected?       (18)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ind w:left="360"/>
        <w:jc w:val="both"/>
        <w:rPr>
          <w:rFonts w:asciiTheme="majorHAnsi" w:hAnsiTheme="majorHAnsi"/>
        </w:rPr>
      </w:pPr>
      <w:r w:rsidRPr="00747976">
        <w:rPr>
          <w:rFonts w:asciiTheme="majorHAnsi" w:hAnsiTheme="majorHAnsi"/>
        </w:rPr>
        <w:t>2) a) From the following informations, Compare the precision of Systematic Sample, Simple Random Sampling and Stratified sampling.</w:t>
      </w:r>
    </w:p>
    <w:tbl>
      <w:tblPr>
        <w:tblW w:w="6980" w:type="dxa"/>
        <w:jc w:val="center"/>
        <w:tblLook w:val="04A0"/>
      </w:tblPr>
      <w:tblGrid>
        <w:gridCol w:w="1016"/>
        <w:gridCol w:w="920"/>
        <w:gridCol w:w="920"/>
        <w:gridCol w:w="920"/>
        <w:gridCol w:w="920"/>
        <w:gridCol w:w="920"/>
        <w:gridCol w:w="920"/>
        <w:gridCol w:w="222"/>
        <w:gridCol w:w="222"/>
      </w:tblGrid>
      <w:tr w:rsidR="004C08FF" w:rsidRPr="00747976" w:rsidTr="00747976">
        <w:trPr>
          <w:gridAfter w:val="8"/>
          <w:wAfter w:w="5964" w:type="dxa"/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Strata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I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33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39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II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III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IV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FF" w:rsidRPr="00747976" w:rsidTr="00747976">
        <w:trPr>
          <w:trHeight w:val="281"/>
          <w:jc w:val="center"/>
        </w:trPr>
        <w:tc>
          <w:tcPr>
            <w:tcW w:w="1016" w:type="dxa"/>
            <w:noWrap/>
            <w:vAlign w:val="bottom"/>
            <w:hideMark/>
          </w:tcPr>
          <w:p w:rsidR="004C08FF" w:rsidRPr="00747976" w:rsidRDefault="004C08F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V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20" w:type="dxa"/>
            <w:noWrap/>
            <w:vAlign w:val="bottom"/>
            <w:hideMark/>
          </w:tcPr>
          <w:p w:rsidR="004C08FF" w:rsidRPr="00747976" w:rsidRDefault="004C08FF">
            <w:pPr>
              <w:jc w:val="right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C08FF" w:rsidRPr="00747976" w:rsidRDefault="004C08F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C08FF" w:rsidRDefault="004C08FF" w:rsidP="00747976">
      <w:pPr>
        <w:ind w:left="720"/>
        <w:jc w:val="both"/>
        <w:rPr>
          <w:rFonts w:asciiTheme="majorHAnsi" w:hAnsiTheme="majorHAnsi"/>
        </w:rPr>
      </w:pPr>
    </w:p>
    <w:p w:rsidR="004C08FF" w:rsidRPr="00747976" w:rsidRDefault="004C08FF" w:rsidP="00747976">
      <w:pPr>
        <w:ind w:left="720"/>
        <w:jc w:val="both"/>
        <w:rPr>
          <w:rFonts w:asciiTheme="majorHAnsi" w:hAnsiTheme="majorHAnsi"/>
        </w:rPr>
      </w:pPr>
      <w:r w:rsidRPr="00747976">
        <w:rPr>
          <w:rFonts w:asciiTheme="majorHAnsi" w:hAnsiTheme="majorHAnsi"/>
        </w:rPr>
        <w:t>b).</w:t>
      </w:r>
      <w:r w:rsidRPr="00747976">
        <w:rPr>
          <w:rFonts w:asciiTheme="majorHAnsi" w:hAnsiTheme="majorHAnsi"/>
        </w:rPr>
        <w:tab/>
        <w:t>A sample of 40 students is to be drawn from a population of two hundred students belonging to A&amp;B localities. The mean &amp; standard deviation and their heights are given below</w:t>
      </w:r>
    </w:p>
    <w:tbl>
      <w:tblPr>
        <w:tblW w:w="5560" w:type="dxa"/>
        <w:jc w:val="center"/>
        <w:tblInd w:w="96" w:type="dxa"/>
        <w:tblLook w:val="04A0"/>
      </w:tblPr>
      <w:tblGrid>
        <w:gridCol w:w="1091"/>
        <w:gridCol w:w="1900"/>
        <w:gridCol w:w="1400"/>
        <w:gridCol w:w="1482"/>
      </w:tblGrid>
      <w:tr w:rsidR="004C08FF" w:rsidRPr="00747976" w:rsidTr="00747976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Locality</w:t>
            </w:r>
          </w:p>
        </w:tc>
        <w:tc>
          <w:tcPr>
            <w:tcW w:w="19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Total No.Of People</w:t>
            </w:r>
          </w:p>
        </w:tc>
        <w:tc>
          <w:tcPr>
            <w:tcW w:w="14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Mean (Inches)</w:t>
            </w:r>
          </w:p>
        </w:tc>
        <w:tc>
          <w:tcPr>
            <w:tcW w:w="13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747976">
              <w:rPr>
                <w:rFonts w:asciiTheme="majorHAnsi" w:hAnsiTheme="majorHAnsi"/>
                <w:b/>
                <w:bCs/>
                <w:color w:val="000000"/>
              </w:rPr>
              <w:t>S.D(Inches)</w:t>
            </w:r>
          </w:p>
        </w:tc>
      </w:tr>
      <w:tr w:rsidR="004C08FF" w:rsidRPr="00747976" w:rsidTr="00747976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A</w:t>
            </w:r>
          </w:p>
        </w:tc>
        <w:tc>
          <w:tcPr>
            <w:tcW w:w="19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150</w:t>
            </w:r>
          </w:p>
        </w:tc>
        <w:tc>
          <w:tcPr>
            <w:tcW w:w="14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53.5</w:t>
            </w:r>
          </w:p>
        </w:tc>
        <w:tc>
          <w:tcPr>
            <w:tcW w:w="13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5.4</w:t>
            </w:r>
          </w:p>
        </w:tc>
      </w:tr>
      <w:tr w:rsidR="004C08FF" w:rsidRPr="00747976" w:rsidTr="00747976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B</w:t>
            </w:r>
          </w:p>
        </w:tc>
        <w:tc>
          <w:tcPr>
            <w:tcW w:w="19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14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62.5</w:t>
            </w:r>
          </w:p>
        </w:tc>
        <w:tc>
          <w:tcPr>
            <w:tcW w:w="1300" w:type="dxa"/>
            <w:noWrap/>
            <w:vAlign w:val="center"/>
            <w:hideMark/>
          </w:tcPr>
          <w:p w:rsidR="004C08FF" w:rsidRPr="00747976" w:rsidRDefault="004C08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747976">
              <w:rPr>
                <w:rFonts w:asciiTheme="majorHAnsi" w:hAnsiTheme="majorHAnsi"/>
                <w:color w:val="000000"/>
              </w:rPr>
              <w:t>6.2</w:t>
            </w:r>
          </w:p>
        </w:tc>
      </w:tr>
    </w:tbl>
    <w:p w:rsidR="004C08FF" w:rsidRPr="00747976" w:rsidRDefault="004C08FF" w:rsidP="00747976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:rsidR="004C08FF" w:rsidRPr="00747976" w:rsidRDefault="004C08FF" w:rsidP="0074797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47976">
        <w:rPr>
          <w:rFonts w:asciiTheme="majorHAnsi" w:hAnsiTheme="majorHAnsi"/>
        </w:rPr>
        <w:t>Draw a sample for each locality using proportional allocation</w:t>
      </w:r>
    </w:p>
    <w:p w:rsidR="004C08FF" w:rsidRPr="00747976" w:rsidRDefault="004C08FF" w:rsidP="007479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747976">
        <w:rPr>
          <w:rFonts w:asciiTheme="majorHAnsi" w:hAnsiTheme="majorHAnsi"/>
        </w:rPr>
        <w:t>Obtain the variance of the estimate of the population mean under proportional allocation.</w:t>
      </w:r>
    </w:p>
    <w:p w:rsidR="004C08FF" w:rsidRDefault="004C08FF" w:rsidP="00747976">
      <w:pPr>
        <w:pStyle w:val="ListParagraph"/>
        <w:tabs>
          <w:tab w:val="center" w:pos="4680"/>
        </w:tabs>
        <w:spacing w:after="0" w:line="240" w:lineRule="auto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tabs>
          <w:tab w:val="center" w:pos="468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(16</w:t>
      </w:r>
      <w:r w:rsidRPr="00747976">
        <w:rPr>
          <w:rFonts w:asciiTheme="majorHAnsi" w:hAnsiTheme="majorHAnsi"/>
        </w:rPr>
        <w:t>+ 17)</w:t>
      </w:r>
    </w:p>
    <w:p w:rsidR="004C08FF" w:rsidRPr="00747976" w:rsidRDefault="004C08FF" w:rsidP="0074797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(a) Compute index number for the given data using the following methods (i) </w:t>
      </w:r>
    </w:p>
    <w:p w:rsidR="004C08FF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Laspeyre’s  method,  (ii) Passche’s method and (iii) fisher’s ideal formula   </w:t>
      </w:r>
      <w:r w:rsidRPr="0074797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Pr="00747976">
        <w:rPr>
          <w:rFonts w:asciiTheme="majorHAnsi" w:hAnsiTheme="majorHAnsi"/>
        </w:rPr>
        <w:t>(8)</w:t>
      </w: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tbl>
      <w:tblPr>
        <w:tblW w:w="0" w:type="auto"/>
        <w:tblInd w:w="5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43"/>
        <w:gridCol w:w="1643"/>
        <w:gridCol w:w="1644"/>
        <w:gridCol w:w="1643"/>
        <w:gridCol w:w="1645"/>
      </w:tblGrid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lastRenderedPageBreak/>
              <w:t>Item (Rs.)</w:t>
            </w:r>
          </w:p>
        </w:tc>
        <w:tc>
          <w:tcPr>
            <w:tcW w:w="3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Base year</w:t>
            </w:r>
          </w:p>
        </w:tc>
        <w:tc>
          <w:tcPr>
            <w:tcW w:w="3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Current year</w:t>
            </w:r>
          </w:p>
        </w:tc>
      </w:tr>
      <w:tr w:rsidR="004C08FF" w:rsidRPr="00747976" w:rsidTr="00747976">
        <w:trPr>
          <w:trHeight w:val="265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Price (in Rs)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Quantity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Price (in Rs)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Quantity</w:t>
            </w:r>
          </w:p>
        </w:tc>
      </w:tr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Food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22</w:t>
            </w:r>
          </w:p>
        </w:tc>
      </w:tr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Rent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42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</w:t>
            </w:r>
          </w:p>
        </w:tc>
      </w:tr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Clothing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50</w:t>
            </w:r>
          </w:p>
        </w:tc>
      </w:tr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Fuel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22</w:t>
            </w:r>
          </w:p>
        </w:tc>
      </w:tr>
      <w:tr w:rsidR="004C08FF" w:rsidRPr="00747976" w:rsidTr="00747976">
        <w:trPr>
          <w:trHeight w:val="279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Others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</w:t>
            </w:r>
          </w:p>
        </w:tc>
      </w:tr>
    </w:tbl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(b) Change the base year 2000 to 2003 and rewrite the series of index numbers in the  </w:t>
      </w:r>
    </w:p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    following data:</w:t>
      </w:r>
    </w:p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br/>
        <w:t xml:space="preserve">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C08FF" w:rsidRPr="00747976" w:rsidTr="0074797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Year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2008</w:t>
            </w:r>
          </w:p>
        </w:tc>
      </w:tr>
      <w:tr w:rsidR="004C08FF" w:rsidRPr="00747976" w:rsidTr="0074797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Index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130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135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140</w:t>
            </w:r>
          </w:p>
        </w:tc>
      </w:tr>
    </w:tbl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  <w:t>(5)</w:t>
      </w:r>
    </w:p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(c) Calculate the seasonal indices by the method of least squares from the following data:</w:t>
      </w:r>
    </w:p>
    <w:p w:rsidR="004C08FF" w:rsidRPr="00747976" w:rsidRDefault="004C08FF" w:rsidP="00747976">
      <w:pPr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         (Multiplicative model)</w:t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</w:r>
      <w:r w:rsidRPr="00747976">
        <w:rPr>
          <w:rFonts w:asciiTheme="majorHAnsi" w:hAnsiTheme="majorHAnsi"/>
        </w:rPr>
        <w:tab/>
        <w:t>(20)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69"/>
        <w:gridCol w:w="1469"/>
        <w:gridCol w:w="1469"/>
        <w:gridCol w:w="1469"/>
        <w:gridCol w:w="1470"/>
      </w:tblGrid>
      <w:tr w:rsidR="004C08FF" w:rsidRPr="00747976" w:rsidTr="00747976">
        <w:trPr>
          <w:trHeight w:val="259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Exports of cotton textiles (million Rs.)</w:t>
            </w:r>
          </w:p>
        </w:tc>
      </w:tr>
      <w:tr w:rsidR="004C08FF" w:rsidRPr="00747976" w:rsidTr="00747976">
        <w:trPr>
          <w:trHeight w:val="27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Year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II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IV</w:t>
            </w:r>
          </w:p>
        </w:tc>
      </w:tr>
      <w:tr w:rsidR="004C08FF" w:rsidRPr="00747976" w:rsidTr="00747976">
        <w:trPr>
          <w:trHeight w:val="27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68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71</w:t>
            </w:r>
          </w:p>
        </w:tc>
      </w:tr>
      <w:tr w:rsidR="004C08FF" w:rsidRPr="00747976" w:rsidTr="00747976">
        <w:trPr>
          <w:trHeight w:val="259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69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74</w:t>
            </w:r>
          </w:p>
        </w:tc>
      </w:tr>
      <w:tr w:rsidR="004C08FF" w:rsidRPr="00747976" w:rsidTr="00747976">
        <w:trPr>
          <w:trHeight w:val="27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66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80</w:t>
            </w:r>
          </w:p>
        </w:tc>
      </w:tr>
      <w:tr w:rsidR="004C08FF" w:rsidRPr="00747976" w:rsidTr="00747976">
        <w:trPr>
          <w:trHeight w:val="27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78</w:t>
            </w:r>
          </w:p>
        </w:tc>
      </w:tr>
      <w:tr w:rsidR="004C08FF" w:rsidRPr="00747976" w:rsidTr="00747976">
        <w:trPr>
          <w:trHeight w:val="27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2005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86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82</w:t>
            </w:r>
          </w:p>
        </w:tc>
      </w:tr>
    </w:tbl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</w:p>
    <w:p w:rsidR="004C08FF" w:rsidRDefault="004C08FF" w:rsidP="00747976">
      <w:pPr>
        <w:rPr>
          <w:rFonts w:asciiTheme="majorHAnsi" w:hAnsiTheme="majorHAnsi"/>
        </w:rPr>
      </w:pPr>
    </w:p>
    <w:p w:rsidR="004C08FF" w:rsidRDefault="004C08FF" w:rsidP="00747976">
      <w:pPr>
        <w:rPr>
          <w:rFonts w:asciiTheme="majorHAnsi" w:hAnsiTheme="majorHAnsi"/>
        </w:rPr>
      </w:pPr>
    </w:p>
    <w:p w:rsidR="004C08FF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ind w:left="795"/>
        <w:rPr>
          <w:rFonts w:asciiTheme="majorHAnsi" w:hAnsiTheme="majorHAnsi"/>
          <w:sz w:val="24"/>
          <w:szCs w:val="24"/>
        </w:rPr>
      </w:pPr>
    </w:p>
    <w:p w:rsidR="004C08FF" w:rsidRDefault="004C08FF" w:rsidP="0074797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(a) A Vendor of milk products produces and sells low fat dry milk to a company that uses it to produce baby formula. In order to determine the fat content of the milk, both the company and the vendor take a sample from each lot and test it for fat content in percent. 10 sets of paired results are :</w:t>
      </w:r>
    </w:p>
    <w:p w:rsidR="004C08FF" w:rsidRDefault="004C08FF" w:rsidP="0074797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70"/>
        <w:gridCol w:w="720"/>
        <w:gridCol w:w="723"/>
        <w:gridCol w:w="767"/>
        <w:gridCol w:w="767"/>
        <w:gridCol w:w="767"/>
        <w:gridCol w:w="766"/>
        <w:gridCol w:w="767"/>
        <w:gridCol w:w="767"/>
        <w:gridCol w:w="767"/>
        <w:gridCol w:w="767"/>
      </w:tblGrid>
      <w:tr w:rsidR="004C08FF" w:rsidRPr="00747976" w:rsidTr="00747976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>
            <w:pPr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Lot no.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</w:t>
            </w:r>
          </w:p>
        </w:tc>
      </w:tr>
      <w:tr w:rsidR="004C08FF" w:rsidRPr="00747976" w:rsidTr="00747976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>
            <w:pPr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Company test results(X)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0.5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0.58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1.17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1.14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1.25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0.75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1.22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0.80</w:t>
            </w:r>
          </w:p>
        </w:tc>
      </w:tr>
      <w:tr w:rsidR="004C08FF" w:rsidRPr="00747976" w:rsidTr="00747976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>
            <w:pPr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Vendor test result (Y)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0.79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0.71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0.82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0.82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0.73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0.77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0.72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jc w:val="center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0.91</w:t>
            </w:r>
          </w:p>
        </w:tc>
      </w:tr>
    </w:tbl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747976">
        <w:rPr>
          <w:rFonts w:asciiTheme="majorHAnsi" w:hAnsiTheme="majorHAnsi"/>
        </w:rPr>
        <w:t xml:space="preserve">Test </w:t>
      </w:r>
      <w:r w:rsidRPr="00747976">
        <w:rPr>
          <w:rFonts w:asciiTheme="majorHAnsi" w:hAnsiTheme="majorHAnsi"/>
          <w:position w:val="-14"/>
          <w:sz w:val="24"/>
          <w:szCs w:val="24"/>
        </w:rPr>
        <w:object w:dxaOrig="1199" w:dyaOrig="380">
          <v:shape id="_x0000_i1028" type="#_x0000_t75" style="width:59.75pt;height:19pt" o:ole="">
            <v:imagedata r:id="rId15" o:title=""/>
          </v:shape>
          <o:OLEObject Type="Embed" ProgID="Equation.DSMT4" ShapeID="_x0000_i1028" DrawAspect="Content" ObjectID="_1413727069" r:id="rId16"/>
        </w:object>
      </w:r>
      <w:r w:rsidRPr="00747976">
        <w:rPr>
          <w:rFonts w:asciiTheme="majorHAnsi" w:hAnsiTheme="majorHAnsi"/>
        </w:rPr>
        <w:t xml:space="preserve"> against</w:t>
      </w:r>
      <w:r w:rsidRPr="00747976">
        <w:rPr>
          <w:rFonts w:asciiTheme="majorHAnsi" w:hAnsiTheme="majorHAnsi"/>
          <w:position w:val="-12"/>
          <w:sz w:val="24"/>
          <w:szCs w:val="24"/>
        </w:rPr>
        <w:object w:dxaOrig="1140" w:dyaOrig="360">
          <v:shape id="_x0000_i1029" type="#_x0000_t75" style="width:57.05pt;height:18.35pt" o:ole="">
            <v:imagedata r:id="rId17" o:title=""/>
          </v:shape>
          <o:OLEObject Type="Embed" ProgID="Equation.DSMT4" ShapeID="_x0000_i1029" DrawAspect="Content" ObjectID="_1413727070" r:id="rId18"/>
        </w:object>
      </w:r>
      <w:r w:rsidRPr="00747976">
        <w:rPr>
          <w:rFonts w:asciiTheme="majorHAnsi" w:hAnsiTheme="majorHAnsi"/>
        </w:rPr>
        <w:t>, using a paired t test with the differences. Let</w:t>
      </w:r>
      <w:r w:rsidRPr="00747976">
        <w:rPr>
          <w:rFonts w:asciiTheme="majorHAnsi" w:hAnsiTheme="majorHAnsi"/>
          <w:position w:val="-6"/>
          <w:sz w:val="24"/>
          <w:szCs w:val="24"/>
        </w:rPr>
        <w:object w:dxaOrig="880" w:dyaOrig="280">
          <v:shape id="_x0000_i1030" type="#_x0000_t75" style="width:44.15pt;height:14.25pt" o:ole="">
            <v:imagedata r:id="rId19" o:title=""/>
          </v:shape>
          <o:OLEObject Type="Embed" ProgID="Equation.DSMT4" ShapeID="_x0000_i1030" DrawAspect="Content" ObjectID="_1413727071" r:id="rId20"/>
        </w:object>
      </w:r>
      <w:r w:rsidRPr="00747976">
        <w:rPr>
          <w:rFonts w:asciiTheme="majorHAnsi" w:hAnsiTheme="majorHAnsi"/>
        </w:rPr>
        <w:t>.  (D=X-Y)   (20)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(b)  Let </w:t>
      </w:r>
      <w:r w:rsidRPr="00747976">
        <w:rPr>
          <w:rFonts w:asciiTheme="majorHAnsi" w:hAnsiTheme="majorHAnsi"/>
          <w:position w:val="-12"/>
          <w:sz w:val="24"/>
          <w:szCs w:val="24"/>
        </w:rPr>
        <w:object w:dxaOrig="1340" w:dyaOrig="360">
          <v:shape id="_x0000_i1031" type="#_x0000_t75" style="width:66.55pt;height:18.35pt" o:ole="">
            <v:imagedata r:id="rId21" o:title=""/>
          </v:shape>
          <o:OLEObject Type="Embed" ProgID="Equation.DSMT4" ShapeID="_x0000_i1031" DrawAspect="Content" ObjectID="_1413727072" r:id="rId22"/>
        </w:object>
      </w:r>
      <w:r w:rsidRPr="00747976">
        <w:rPr>
          <w:rFonts w:asciiTheme="majorHAnsi" w:hAnsiTheme="majorHAnsi"/>
        </w:rPr>
        <w:t xml:space="preserve"> be a random sample from</w:t>
      </w:r>
      <w:r w:rsidRPr="00747976">
        <w:rPr>
          <w:rFonts w:asciiTheme="majorHAnsi" w:hAnsiTheme="majorHAnsi"/>
          <w:position w:val="-10"/>
          <w:sz w:val="24"/>
          <w:szCs w:val="24"/>
        </w:rPr>
        <w:object w:dxaOrig="920" w:dyaOrig="320">
          <v:shape id="_x0000_i1032" type="#_x0000_t75" style="width:45.5pt;height:15.6pt" o:ole="">
            <v:imagedata r:id="rId23" o:title=""/>
          </v:shape>
          <o:OLEObject Type="Embed" ProgID="Equation.DSMT4" ShapeID="_x0000_i1032" DrawAspect="Content" ObjectID="_1413727073" r:id="rId24"/>
        </w:object>
      </w:r>
      <w:r w:rsidRPr="00747976">
        <w:rPr>
          <w:rFonts w:asciiTheme="majorHAnsi" w:hAnsiTheme="majorHAnsi"/>
        </w:rPr>
        <w:t xml:space="preserve">. Test </w:t>
      </w:r>
      <w:r w:rsidRPr="00747976">
        <w:rPr>
          <w:rFonts w:asciiTheme="majorHAnsi" w:hAnsiTheme="majorHAnsi"/>
          <w:position w:val="-14"/>
          <w:sz w:val="24"/>
          <w:szCs w:val="24"/>
        </w:rPr>
        <w:object w:dxaOrig="1179" w:dyaOrig="380">
          <v:shape id="_x0000_i1033" type="#_x0000_t75" style="width:59.1pt;height:19pt" o:ole="">
            <v:imagedata r:id="rId25" o:title=""/>
          </v:shape>
          <o:OLEObject Type="Embed" ProgID="Equation.DSMT4" ShapeID="_x0000_i1033" DrawAspect="Content" ObjectID="_1413727074" r:id="rId26"/>
        </w:object>
      </w:r>
      <w:r w:rsidRPr="00747976">
        <w:rPr>
          <w:rFonts w:asciiTheme="majorHAnsi" w:hAnsiTheme="majorHAnsi"/>
        </w:rPr>
        <w:t xml:space="preserve"> against</w:t>
      </w:r>
      <w:r w:rsidRPr="00747976">
        <w:rPr>
          <w:rFonts w:asciiTheme="majorHAnsi" w:hAnsiTheme="majorHAnsi"/>
          <w:position w:val="-12"/>
          <w:sz w:val="24"/>
          <w:szCs w:val="24"/>
        </w:rPr>
        <w:object w:dxaOrig="1120" w:dyaOrig="360">
          <v:shape id="_x0000_i1034" type="#_x0000_t75" style="width:56.4pt;height:18.35pt" o:ole="">
            <v:imagedata r:id="rId27" o:title=""/>
          </v:shape>
          <o:OLEObject Type="Embed" ProgID="Equation.DSMT4" ShapeID="_x0000_i1034" DrawAspect="Content" ObjectID="_1413727075" r:id="rId28"/>
        </w:object>
      </w:r>
      <w:r w:rsidRPr="00747976">
        <w:rPr>
          <w:rFonts w:asciiTheme="majorHAnsi" w:hAnsiTheme="majorHAnsi"/>
        </w:rPr>
        <w:t>.   Find the Uniformly Most Powerful Test.                      (13)</w:t>
      </w: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</w:p>
    <w:p w:rsidR="004C08FF" w:rsidRPr="00747976" w:rsidRDefault="004C08FF" w:rsidP="0074797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 w:rsidRPr="00747976">
        <w:rPr>
          <w:rFonts w:asciiTheme="majorHAnsi" w:hAnsiTheme="majorHAnsi"/>
        </w:rPr>
        <w:lastRenderedPageBreak/>
        <w:t xml:space="preserve"> (a)  The following  are the weight gains (in pounds) of two random samples of young Indians fed on two different diets but otherwise kept under identical conditions:</w:t>
      </w:r>
    </w:p>
    <w:p w:rsidR="004C08FF" w:rsidRPr="00747976" w:rsidRDefault="004C08FF" w:rsidP="00747976">
      <w:pPr>
        <w:pStyle w:val="ListParagraph"/>
        <w:spacing w:after="0" w:line="240" w:lineRule="auto"/>
        <w:ind w:left="1080"/>
        <w:rPr>
          <w:rFonts w:asciiTheme="majorHAnsi" w:hAnsiTheme="majorHAnsi"/>
          <w:b/>
        </w:rPr>
      </w:pPr>
    </w:p>
    <w:tbl>
      <w:tblPr>
        <w:tblW w:w="0" w:type="auto"/>
        <w:tblInd w:w="1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45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4C08FF" w:rsidRPr="00747976" w:rsidTr="00747976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747976">
              <w:rPr>
                <w:rFonts w:asciiTheme="majorHAnsi" w:hAnsiTheme="majorHAnsi"/>
                <w:b/>
              </w:rPr>
              <w:t>Diet I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16.3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10.1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10.7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13.5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14.9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11.8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14.3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10.2</w:t>
            </w:r>
          </w:p>
        </w:tc>
      </w:tr>
      <w:tr w:rsidR="004C08FF" w:rsidRPr="00747976" w:rsidTr="00747976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747976">
              <w:rPr>
                <w:rFonts w:asciiTheme="majorHAnsi" w:hAnsiTheme="majorHAnsi"/>
                <w:b/>
              </w:rPr>
              <w:t>Diet II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21.3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23.8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15.4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19.6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13.9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18.8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19.2</w:t>
            </w:r>
          </w:p>
        </w:tc>
      </w:tr>
      <w:tr w:rsidR="004C08FF" w:rsidRPr="00747976" w:rsidTr="00747976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747976">
              <w:rPr>
                <w:rFonts w:asciiTheme="majorHAnsi" w:hAnsiTheme="majorHAnsi"/>
                <w:b/>
              </w:rPr>
              <w:t>Diet I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14.7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23.6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15.1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14.5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18.4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13.2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</w:t>
            </w:r>
          </w:p>
        </w:tc>
      </w:tr>
      <w:tr w:rsidR="004C08FF" w:rsidRPr="00747976" w:rsidTr="00747976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747976">
              <w:rPr>
                <w:rFonts w:asciiTheme="majorHAnsi" w:hAnsiTheme="majorHAnsi"/>
                <w:b/>
              </w:rPr>
              <w:t>Diet II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15.3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20.1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14.8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18.9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20.7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21.1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15.8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FF" w:rsidRPr="00747976" w:rsidRDefault="004C08FF" w:rsidP="00747976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747976">
              <w:rPr>
                <w:rFonts w:asciiTheme="majorHAnsi" w:hAnsiTheme="majorHAnsi"/>
              </w:rPr>
              <w:t>16.2</w:t>
            </w:r>
          </w:p>
        </w:tc>
      </w:tr>
    </w:tbl>
    <w:p w:rsidR="004C08FF" w:rsidRDefault="004C08FF" w:rsidP="00747976">
      <w:pPr>
        <w:pStyle w:val="ListParagraph"/>
        <w:ind w:left="1080"/>
        <w:rPr>
          <w:rFonts w:asciiTheme="majorHAnsi" w:hAnsiTheme="majorHAnsi"/>
        </w:rPr>
      </w:pPr>
    </w:p>
    <w:p w:rsidR="004C08FF" w:rsidRDefault="004C08FF" w:rsidP="00747976">
      <w:pPr>
        <w:pStyle w:val="ListParagraph"/>
        <w:ind w:left="1080"/>
        <w:rPr>
          <w:rFonts w:asciiTheme="majorHAnsi" w:hAnsiTheme="majorHAnsi"/>
          <w:b/>
        </w:rPr>
      </w:pPr>
      <w:r w:rsidRPr="00747976">
        <w:rPr>
          <w:rFonts w:asciiTheme="majorHAnsi" w:hAnsiTheme="majorHAnsi"/>
        </w:rPr>
        <w:t xml:space="preserve">  Use U test at 0.01 level of significance</w:t>
      </w:r>
      <w:r w:rsidRPr="00747976">
        <w:rPr>
          <w:rFonts w:asciiTheme="majorHAnsi" w:hAnsiTheme="majorHAnsi"/>
          <w:b/>
        </w:rPr>
        <w:t xml:space="preserve"> to</w:t>
      </w:r>
      <w:r w:rsidRPr="00747976">
        <w:rPr>
          <w:rFonts w:asciiTheme="majorHAnsi" w:hAnsiTheme="majorHAnsi"/>
        </w:rPr>
        <w:t xml:space="preserve"> test the null hypothesis that the two population samples are identical against the alternative hypothesis that on the average the second diet produces a greater gain in weight.</w:t>
      </w:r>
      <w:r w:rsidRPr="00747976">
        <w:rPr>
          <w:rFonts w:asciiTheme="majorHAnsi" w:hAnsiTheme="majorHAnsi"/>
          <w:b/>
        </w:rPr>
        <w:t xml:space="preserve">     </w:t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  <w:b/>
        </w:rPr>
        <w:tab/>
      </w:r>
      <w:r w:rsidRPr="00747976">
        <w:rPr>
          <w:rFonts w:asciiTheme="majorHAnsi" w:hAnsiTheme="majorHAnsi"/>
        </w:rPr>
        <w:t>(16)</w:t>
      </w:r>
      <w:r w:rsidRPr="00747976">
        <w:rPr>
          <w:rFonts w:asciiTheme="majorHAnsi" w:hAnsiTheme="majorHAnsi"/>
          <w:b/>
        </w:rPr>
        <w:t xml:space="preserve">                    </w:t>
      </w:r>
    </w:p>
    <w:p w:rsidR="004C08FF" w:rsidRPr="00747976" w:rsidRDefault="004C08FF" w:rsidP="00747976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(b) The following are the speeds at which every fifth passenger car was timed at a certain 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checkpoint: 46, 58, 60, 56, 70, 66, 48, 54, 62, 41, 39, 52, 45, 62, 53, 69, 65, 67, 76, 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52, 52, 59, 59, 67, 51, 46, 61, 40, 43, 42, 77, 67, 63, 59, 63, 63, 72, 57, 59, 42, 56, 47,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62, 67, 70, 63, 66, 69 and 73. Test the null hypothesis of randomness at the 0.05 level </w:t>
      </w:r>
    </w:p>
    <w:p w:rsidR="004C08FF" w:rsidRPr="00747976" w:rsidRDefault="004C08FF" w:rsidP="00747976">
      <w:pPr>
        <w:pStyle w:val="ListParagraph"/>
        <w:rPr>
          <w:rFonts w:asciiTheme="majorHAnsi" w:hAnsiTheme="majorHAnsi"/>
        </w:rPr>
      </w:pPr>
      <w:r w:rsidRPr="00747976">
        <w:rPr>
          <w:rFonts w:asciiTheme="majorHAnsi" w:hAnsiTheme="majorHAnsi"/>
        </w:rPr>
        <w:t xml:space="preserve">       of significance.                                                                                                      (17)  </w:t>
      </w:r>
    </w:p>
    <w:p w:rsidR="004C08FF" w:rsidRPr="00747976" w:rsidRDefault="004C08FF" w:rsidP="00747976">
      <w:pPr>
        <w:jc w:val="center"/>
        <w:rPr>
          <w:rFonts w:asciiTheme="majorHAnsi" w:hAnsiTheme="majorHAnsi"/>
        </w:rPr>
      </w:pPr>
      <w:r w:rsidRPr="00747976">
        <w:rPr>
          <w:rFonts w:asciiTheme="majorHAnsi" w:hAnsiTheme="majorHAnsi"/>
        </w:rPr>
        <w:t>**************</w:t>
      </w:r>
    </w:p>
    <w:p w:rsidR="004C08FF" w:rsidRDefault="004C08FF" w:rsidP="00747976">
      <w:pPr>
        <w:rPr>
          <w:rFonts w:asciiTheme="majorHAnsi" w:hAnsiTheme="majorHAnsi"/>
        </w:rPr>
        <w:sectPr w:rsidR="004C08FF" w:rsidSect="004C08F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C08FF" w:rsidRPr="00747976" w:rsidRDefault="004C08FF" w:rsidP="00747976">
      <w:pPr>
        <w:rPr>
          <w:rFonts w:asciiTheme="majorHAnsi" w:hAnsiTheme="majorHAnsi"/>
        </w:rPr>
      </w:pPr>
    </w:p>
    <w:sectPr w:rsidR="004C08FF" w:rsidRPr="00747976" w:rsidSect="004C08F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FF" w:rsidRDefault="004C08FF">
      <w:r>
        <w:separator/>
      </w:r>
    </w:p>
  </w:endnote>
  <w:endnote w:type="continuationSeparator" w:id="1">
    <w:p w:rsidR="004C08FF" w:rsidRDefault="004C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FF" w:rsidRDefault="004C08FF">
      <w:r>
        <w:separator/>
      </w:r>
    </w:p>
  </w:footnote>
  <w:footnote w:type="continuationSeparator" w:id="1">
    <w:p w:rsidR="004C08FF" w:rsidRDefault="004C0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64854"/>
    <w:multiLevelType w:val="hybridMultilevel"/>
    <w:tmpl w:val="0DDE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0FD5"/>
    <w:multiLevelType w:val="hybridMultilevel"/>
    <w:tmpl w:val="04DCBAEE"/>
    <w:lvl w:ilvl="0" w:tplc="F0D0F1B2">
      <w:start w:val="3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413DC"/>
    <w:multiLevelType w:val="hybridMultilevel"/>
    <w:tmpl w:val="A5D0CE38"/>
    <w:lvl w:ilvl="0" w:tplc="FE3258F2">
      <w:start w:val="16"/>
      <w:numFmt w:val="decimal"/>
      <w:lvlText w:val="(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0050"/>
    <w:multiLevelType w:val="hybridMultilevel"/>
    <w:tmpl w:val="78304D18"/>
    <w:lvl w:ilvl="0" w:tplc="34865B9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4C08FF"/>
    <w:rsid w:val="00527379"/>
    <w:rsid w:val="00537A25"/>
    <w:rsid w:val="005F0295"/>
    <w:rsid w:val="006277A9"/>
    <w:rsid w:val="006F33D1"/>
    <w:rsid w:val="00726836"/>
    <w:rsid w:val="0074797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479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2012-11-06T11:41:00Z</cp:lastPrinted>
  <dcterms:created xsi:type="dcterms:W3CDTF">2012-11-06T11:41:00Z</dcterms:created>
  <dcterms:modified xsi:type="dcterms:W3CDTF">2012-11-06T11:41:00Z</dcterms:modified>
</cp:coreProperties>
</file>